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B7" w:rsidRPr="003F2676" w:rsidRDefault="000833D8">
      <w:pPr>
        <w:pStyle w:val="pStyle2"/>
        <w:rPr>
          <w:rFonts w:ascii="微软雅黑" w:eastAsia="微软雅黑" w:hAnsi="微软雅黑"/>
        </w:rPr>
      </w:pPr>
      <w:r>
        <w:rPr>
          <w:rStyle w:val="rStyle"/>
          <w:rFonts w:ascii="微软雅黑" w:eastAsia="微软雅黑" w:hAnsi="微软雅黑" w:hint="eastAsia"/>
        </w:rPr>
        <w:t>E</w:t>
      </w:r>
      <w:r>
        <w:rPr>
          <w:rStyle w:val="rStyle"/>
          <w:rFonts w:ascii="微软雅黑" w:eastAsia="微软雅黑" w:hAnsi="微软雅黑"/>
        </w:rPr>
        <w:t>BSD</w:t>
      </w:r>
      <w:r w:rsidR="00D424B8" w:rsidRPr="003F2676">
        <w:rPr>
          <w:rStyle w:val="rStyle"/>
          <w:rFonts w:ascii="微软雅黑" w:eastAsia="微软雅黑" w:hAnsi="微软雅黑" w:hint="eastAsia"/>
        </w:rPr>
        <w:t>测试</w:t>
      </w:r>
      <w:r w:rsidR="00D424B8" w:rsidRPr="003F2676">
        <w:rPr>
          <w:rStyle w:val="rStyle"/>
          <w:rFonts w:ascii="微软雅黑" w:eastAsia="微软雅黑" w:hAnsi="微软雅黑"/>
        </w:rPr>
        <w:t>单</w:t>
      </w:r>
    </w:p>
    <w:tbl>
      <w:tblPr>
        <w:tblW w:w="5000" w:type="pct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21"/>
        <w:gridCol w:w="3263"/>
        <w:gridCol w:w="1134"/>
        <w:gridCol w:w="2656"/>
      </w:tblGrid>
      <w:tr w:rsidR="002C15B7" w:rsidRPr="003F2676" w:rsidTr="00DE48AA">
        <w:tc>
          <w:tcPr>
            <w:tcW w:w="5000" w:type="pct"/>
            <w:gridSpan w:val="4"/>
            <w:shd w:val="clear" w:color="auto" w:fill="auto"/>
          </w:tcPr>
          <w:p w:rsidR="002C15B7" w:rsidRDefault="00A62628">
            <w:pPr>
              <w:pStyle w:val="pStyle"/>
              <w:rPr>
                <w:rStyle w:val="a8"/>
                <w:color w:val="FF0000"/>
                <w:sz w:val="28"/>
                <w:u w:val="none"/>
              </w:rPr>
            </w:pPr>
            <w:r w:rsidRPr="003C73E2">
              <w:rPr>
                <w:rStyle w:val="a8"/>
                <w:rFonts w:hint="eastAsia"/>
                <w:color w:val="FF0000"/>
                <w:sz w:val="28"/>
                <w:u w:val="none"/>
              </w:rPr>
              <w:t>下单时需上传此测试单</w:t>
            </w:r>
            <w:r w:rsidR="00CE3F46">
              <w:rPr>
                <w:rStyle w:val="a8"/>
                <w:rFonts w:hint="eastAsia"/>
                <w:color w:val="FF0000"/>
                <w:sz w:val="28"/>
                <w:u w:val="none"/>
              </w:rPr>
              <w:t>作为</w:t>
            </w:r>
            <w:r w:rsidR="00FE0746">
              <w:rPr>
                <w:rStyle w:val="a8"/>
                <w:rFonts w:hint="eastAsia"/>
                <w:color w:val="FF0000"/>
                <w:sz w:val="28"/>
                <w:u w:val="none"/>
              </w:rPr>
              <w:t>测试</w:t>
            </w:r>
            <w:r w:rsidR="00CE3F46">
              <w:rPr>
                <w:rStyle w:val="a8"/>
                <w:rFonts w:hint="eastAsia"/>
                <w:color w:val="FF0000"/>
                <w:sz w:val="28"/>
                <w:u w:val="none"/>
              </w:rPr>
              <w:t>时的参考，请务必如实认真填写。</w:t>
            </w:r>
          </w:p>
          <w:p w:rsidR="0065220E" w:rsidRPr="0065220E" w:rsidRDefault="0065220E">
            <w:pPr>
              <w:pStyle w:val="pStyle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</w:t>
            </w:r>
            <w:r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的选项</w:t>
            </w:r>
            <w:r w:rsidR="009C6F67">
              <w:rPr>
                <w:rStyle w:val="a8"/>
                <w:rFonts w:hint="eastAsia"/>
                <w:b/>
                <w:bCs/>
                <w:color w:val="00B050"/>
                <w:sz w:val="28"/>
              </w:rPr>
              <w:t>打勾</w:t>
            </w:r>
          </w:p>
        </w:tc>
      </w:tr>
      <w:tr w:rsidR="0065220E" w:rsidRPr="003F2676" w:rsidTr="00DE48AA">
        <w:tc>
          <w:tcPr>
            <w:tcW w:w="2888" w:type="pct"/>
            <w:gridSpan w:val="2"/>
            <w:shd w:val="clear" w:color="auto" w:fill="auto"/>
            <w:vAlign w:val="center"/>
          </w:tcPr>
          <w:p w:rsidR="0065220E" w:rsidRPr="0065220E" w:rsidRDefault="0065220E" w:rsidP="0065220E">
            <w:pPr>
              <w:jc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:rsidR="0065220E" w:rsidRPr="003F2676" w:rsidRDefault="0065220E" w:rsidP="0065220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5618B3" w:rsidRPr="003F2676" w:rsidTr="00DE48AA">
        <w:tc>
          <w:tcPr>
            <w:tcW w:w="1070" w:type="pct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1818" w:type="pct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:rsidR="005618B3" w:rsidRPr="005F7D0C" w:rsidRDefault="005618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5F7D0C">
              <w:rPr>
                <w:rFonts w:ascii="微软雅黑" w:eastAsia="微软雅黑" w:hAnsi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1480" w:type="pct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2C15B7" w:rsidRPr="003F2676" w:rsidTr="00DE48AA">
        <w:tc>
          <w:tcPr>
            <w:tcW w:w="1070" w:type="pct"/>
            <w:shd w:val="clear" w:color="auto" w:fill="auto"/>
          </w:tcPr>
          <w:p w:rsidR="002C15B7" w:rsidRPr="003F2676" w:rsidRDefault="000D7A57" w:rsidP="00D424B8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样品化学组成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2C15B7" w:rsidRPr="003F2676" w:rsidRDefault="002C15B7" w:rsidP="004D025A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D424B8" w:rsidRPr="003F2676" w:rsidTr="00DE48AA">
        <w:tc>
          <w:tcPr>
            <w:tcW w:w="1070" w:type="pct"/>
            <w:shd w:val="clear" w:color="auto" w:fill="auto"/>
          </w:tcPr>
          <w:p w:rsidR="00D424B8" w:rsidRPr="003F2676" w:rsidRDefault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</w:t>
            </w:r>
            <w:r w:rsidR="000833D8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原始组织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EA448E" w:rsidRPr="000833D8" w:rsidRDefault="007D6624" w:rsidP="000833D8">
            <w:pPr>
              <w:rPr>
                <w:rFonts w:ascii="宋体" w:eastAsia="宋体" w:hAnsi="宋体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>※</w:t>
            </w:r>
            <w:r w:rsidR="000833D8"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 </w:t>
            </w:r>
            <w:r w:rsidR="000833D8" w:rsidRPr="00E004BD">
              <w:rPr>
                <w:rFonts w:ascii="宋体" w:eastAsia="宋体" w:hAnsi="宋体" w:hint="eastAsia"/>
                <w:color w:val="AEAAAA" w:themeColor="background2" w:themeShade="BF"/>
                <w:sz w:val="24"/>
                <w:szCs w:val="24"/>
              </w:rPr>
              <w:t>示例：三个样品均为镍基高温合金（Ni-Cr-Co-Al-Ti），状态为热挤压态或退火态</w:t>
            </w:r>
            <w:r w:rsidR="000833D8">
              <w:rPr>
                <w:rFonts w:ascii="宋体" w:eastAsia="宋体" w:hAnsi="宋体" w:hint="eastAsia"/>
                <w:color w:val="AEAAAA" w:themeColor="background2" w:themeShade="BF"/>
                <w:sz w:val="24"/>
                <w:szCs w:val="24"/>
              </w:rPr>
              <w:t>；</w:t>
            </w:r>
          </w:p>
        </w:tc>
      </w:tr>
      <w:tr w:rsidR="003B35C7" w:rsidRPr="003F2676" w:rsidTr="00DE48AA">
        <w:tc>
          <w:tcPr>
            <w:tcW w:w="1070" w:type="pct"/>
            <w:shd w:val="clear" w:color="auto" w:fill="auto"/>
          </w:tcPr>
          <w:p w:rsidR="003B35C7" w:rsidRPr="003F2676" w:rsidRDefault="00FE074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测试要求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9C6F67" w:rsidRDefault="009C6F67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98126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>常规</w:t>
            </w:r>
            <w:proofErr w:type="gramStart"/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>测范围</w:t>
            </w:r>
            <w:proofErr w:type="gramEnd"/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>(</w:t>
            </w:r>
            <w:r w:rsidR="006A762C">
              <w:rPr>
                <w:rFonts w:ascii="微软雅黑" w:eastAsia="微软雅黑" w:hAnsi="微软雅黑"/>
                <w:sz w:val="22"/>
                <w:szCs w:val="24"/>
              </w:rPr>
              <w:t>40</w:t>
            </w:r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>0-</w:t>
            </w:r>
            <w:r w:rsidR="006A762C">
              <w:rPr>
                <w:rFonts w:ascii="微软雅黑" w:eastAsia="微软雅黑" w:hAnsi="微软雅黑"/>
                <w:sz w:val="22"/>
                <w:szCs w:val="24"/>
              </w:rPr>
              <w:t xml:space="preserve">4000)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448850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>A</w:t>
            </w:r>
            <w:r w:rsidR="006A762C">
              <w:rPr>
                <w:rFonts w:ascii="微软雅黑" w:eastAsia="微软雅黑" w:hAnsi="微软雅黑"/>
                <w:sz w:val="22"/>
                <w:szCs w:val="24"/>
              </w:rPr>
              <w:t>TR测试范围</w:t>
            </w:r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>(600-</w:t>
            </w:r>
            <w:r w:rsidR="006A762C">
              <w:rPr>
                <w:rFonts w:ascii="微软雅黑" w:eastAsia="微软雅黑" w:hAnsi="微软雅黑"/>
                <w:sz w:val="22"/>
                <w:szCs w:val="24"/>
              </w:rPr>
              <w:t xml:space="preserve">4000)  </w:t>
            </w:r>
          </w:p>
          <w:p w:rsidR="003B35C7" w:rsidRDefault="009C6F67" w:rsidP="003B35C7">
            <w:pPr>
              <w:rPr>
                <w:rFonts w:ascii="微软雅黑" w:eastAsia="微软雅黑" w:hAnsi="微软雅黑"/>
                <w:sz w:val="22"/>
                <w:szCs w:val="24"/>
                <w:u w:val="single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037739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6A762C" w:rsidRPr="006A762C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        </w:t>
            </w:r>
          </w:p>
          <w:p w:rsidR="006A762C" w:rsidRPr="00FE0746" w:rsidRDefault="006A762C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特殊要求可于横线处备注；</w:t>
            </w:r>
          </w:p>
        </w:tc>
      </w:tr>
      <w:tr w:rsidR="000833D8" w:rsidRPr="003F2676" w:rsidTr="00DE48AA">
        <w:tc>
          <w:tcPr>
            <w:tcW w:w="1070" w:type="pct"/>
            <w:shd w:val="clear" w:color="auto" w:fill="auto"/>
          </w:tcPr>
          <w:p w:rsidR="000833D8" w:rsidRPr="009C6F67" w:rsidRDefault="000833D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9C6F67">
              <w:rPr>
                <w:rFonts w:ascii="微软雅黑" w:eastAsia="微软雅黑" w:hAnsi="微软雅黑" w:cs="Times New Roman" w:hint="eastAsia"/>
                <w:b/>
                <w:sz w:val="22"/>
                <w:szCs w:val="24"/>
              </w:rPr>
              <w:t>物相晶体学信息及占位信息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0833D8" w:rsidRDefault="000833D8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:rsidR="000833D8" w:rsidRDefault="000833D8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 w:rsidRPr="000833D8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是否有CIF文件</w:t>
            </w:r>
          </w:p>
        </w:tc>
      </w:tr>
      <w:tr w:rsidR="000833D8" w:rsidRPr="003F2676" w:rsidTr="00DE48AA">
        <w:tc>
          <w:tcPr>
            <w:tcW w:w="1070" w:type="pct"/>
            <w:shd w:val="clear" w:color="auto" w:fill="auto"/>
          </w:tcPr>
          <w:p w:rsidR="000833D8" w:rsidRDefault="000833D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抛光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0833D8" w:rsidRDefault="009C6F67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2144346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roofErr w:type="gramStart"/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>否</w:t>
            </w:r>
            <w:proofErr w:type="gramEnd"/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0833D8">
              <w:rPr>
                <w:rFonts w:ascii="微软雅黑" w:eastAsia="微软雅黑" w:hAnsi="微软雅黑"/>
                <w:sz w:val="22"/>
                <w:szCs w:val="24"/>
              </w:rPr>
              <w:t xml:space="preserve">     </w:t>
            </w:r>
          </w:p>
          <w:p w:rsidR="009C6F67" w:rsidRDefault="009C6F67" w:rsidP="009C6F67">
            <w:pPr>
              <w:ind w:left="1680" w:hangingChars="600" w:hanging="1680"/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436280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>是（前处理：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170687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833D8" w:rsidRPr="000833D8">
              <w:rPr>
                <w:rFonts w:ascii="微软雅黑" w:eastAsia="微软雅黑" w:hAnsi="微软雅黑" w:hint="eastAsia"/>
                <w:sz w:val="22"/>
                <w:szCs w:val="24"/>
              </w:rPr>
              <w:t>震动抛光</w:t>
            </w:r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0833D8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795511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roofErr w:type="gramStart"/>
            <w:r w:rsidR="000833D8" w:rsidRPr="000833D8">
              <w:rPr>
                <w:rFonts w:ascii="微软雅黑" w:eastAsia="微软雅黑" w:hAnsi="微软雅黑" w:hint="eastAsia"/>
                <w:sz w:val="22"/>
                <w:szCs w:val="24"/>
              </w:rPr>
              <w:t>氩</w:t>
            </w:r>
            <w:proofErr w:type="gramEnd"/>
            <w:r w:rsidR="000833D8" w:rsidRPr="000833D8">
              <w:rPr>
                <w:rFonts w:ascii="微软雅黑" w:eastAsia="微软雅黑" w:hAnsi="微软雅黑" w:hint="eastAsia"/>
                <w:sz w:val="22"/>
                <w:szCs w:val="24"/>
              </w:rPr>
              <w:t>离子束轰击制样</w:t>
            </w:r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0833D8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567259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833D8" w:rsidRPr="000833D8">
              <w:rPr>
                <w:rFonts w:ascii="微软雅黑" w:eastAsia="微软雅黑" w:hAnsi="微软雅黑" w:hint="eastAsia"/>
                <w:sz w:val="22"/>
                <w:szCs w:val="24"/>
              </w:rPr>
              <w:t>OPS抛光</w:t>
            </w:r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</w:p>
          <w:p w:rsidR="000833D8" w:rsidRDefault="009C6F67" w:rsidP="009C6F67">
            <w:pPr>
              <w:ind w:leftChars="500" w:left="1880" w:hangingChars="100" w:hanging="280"/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192608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833D8" w:rsidRPr="000833D8">
              <w:rPr>
                <w:rFonts w:ascii="微软雅黑" w:eastAsia="微软雅黑" w:hAnsi="微软雅黑" w:hint="eastAsia"/>
                <w:sz w:val="22"/>
                <w:szCs w:val="24"/>
              </w:rPr>
              <w:t>电解抛光</w:t>
            </w:r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>）</w:t>
            </w:r>
          </w:p>
          <w:p w:rsidR="000833D8" w:rsidRDefault="009C6F67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6881999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833D8">
              <w:rPr>
                <w:rFonts w:ascii="微软雅黑" w:eastAsia="微软雅黑" w:hAnsi="微软雅黑" w:hint="eastAsia"/>
                <w:sz w:val="22"/>
                <w:szCs w:val="24"/>
              </w:rPr>
              <w:t>其他：</w:t>
            </w:r>
            <w:r w:rsidR="000833D8" w:rsidRPr="000833D8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="000833D8" w:rsidRPr="000833D8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      </w:t>
            </w:r>
          </w:p>
        </w:tc>
      </w:tr>
      <w:tr w:rsidR="006A762C" w:rsidRPr="003F2676" w:rsidTr="006A762C">
        <w:tc>
          <w:tcPr>
            <w:tcW w:w="1070" w:type="pct"/>
            <w:shd w:val="clear" w:color="auto" w:fill="auto"/>
          </w:tcPr>
          <w:p w:rsidR="006A762C" w:rsidRPr="00CA0D1D" w:rsidRDefault="000833D8">
            <w:pP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</w:pPr>
            <w:r w:rsidRPr="000833D8">
              <w:rPr>
                <w:rFonts w:ascii="微软雅黑" w:eastAsia="微软雅黑" w:hAnsi="微软雅黑" w:hint="eastAsia"/>
                <w:b/>
                <w:sz w:val="21"/>
                <w:szCs w:val="22"/>
              </w:rPr>
              <w:t>样品尺寸</w:t>
            </w:r>
          </w:p>
        </w:tc>
        <w:tc>
          <w:tcPr>
            <w:tcW w:w="3930" w:type="pct"/>
            <w:gridSpan w:val="3"/>
            <w:shd w:val="clear" w:color="auto" w:fill="auto"/>
            <w:vAlign w:val="center"/>
          </w:tcPr>
          <w:p w:rsidR="006A762C" w:rsidRPr="006A762C" w:rsidRDefault="000833D8" w:rsidP="006A762C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长</w:t>
            </w:r>
            <w:r w:rsidRPr="000833D8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Pr="000833D8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</w:t>
            </w:r>
            <w:r w:rsidRPr="000833D8">
              <w:rPr>
                <w:rFonts w:ascii="微软雅黑" w:eastAsia="微软雅黑" w:hAnsi="微软雅黑" w:hint="eastAsia"/>
                <w:sz w:val="22"/>
                <w:szCs w:val="24"/>
              </w:rPr>
              <w:t>mm</w:t>
            </w:r>
            <w:r>
              <w:rPr>
                <w:rFonts w:ascii="微软雅黑" w:eastAsia="微软雅黑" w:hAnsi="微软雅黑"/>
                <w:sz w:val="22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宽</w:t>
            </w:r>
            <w:r w:rsidRPr="000833D8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Pr="000833D8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</w:t>
            </w:r>
            <w:r w:rsidRPr="000833D8">
              <w:rPr>
                <w:rFonts w:ascii="微软雅黑" w:eastAsia="微软雅黑" w:hAnsi="微软雅黑" w:hint="eastAsia"/>
                <w:sz w:val="22"/>
                <w:szCs w:val="24"/>
              </w:rPr>
              <w:t>mm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*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高</w:t>
            </w:r>
            <w:r w:rsidRPr="000833D8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Pr="000833D8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</w:t>
            </w:r>
            <w:r w:rsidRPr="000833D8">
              <w:rPr>
                <w:rFonts w:ascii="微软雅黑" w:eastAsia="微软雅黑" w:hAnsi="微软雅黑" w:hint="eastAsia"/>
                <w:sz w:val="22"/>
                <w:szCs w:val="24"/>
              </w:rPr>
              <w:t>mm</w:t>
            </w:r>
          </w:p>
        </w:tc>
      </w:tr>
      <w:tr w:rsidR="000833D8" w:rsidRPr="003F2676" w:rsidTr="000833D8">
        <w:tc>
          <w:tcPr>
            <w:tcW w:w="1070" w:type="pct"/>
            <w:shd w:val="clear" w:color="auto" w:fill="auto"/>
            <w:vAlign w:val="center"/>
          </w:tcPr>
          <w:p w:rsidR="000833D8" w:rsidRPr="000833D8" w:rsidRDefault="000833D8" w:rsidP="000833D8">
            <w:pPr>
              <w:jc w:val="both"/>
              <w:rPr>
                <w:rFonts w:ascii="微软雅黑" w:eastAsia="微软雅黑" w:hAnsi="微软雅黑"/>
                <w:b/>
                <w:sz w:val="20"/>
                <w:szCs w:val="21"/>
              </w:rPr>
            </w:pPr>
            <w:r w:rsidRPr="000833D8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样品形状及观察面</w:t>
            </w:r>
          </w:p>
        </w:tc>
        <w:tc>
          <w:tcPr>
            <w:tcW w:w="3930" w:type="pct"/>
            <w:gridSpan w:val="3"/>
            <w:shd w:val="clear" w:color="auto" w:fill="auto"/>
            <w:vAlign w:val="center"/>
          </w:tcPr>
          <w:p w:rsidR="000833D8" w:rsidRPr="000833D8" w:rsidRDefault="000833D8" w:rsidP="000833D8">
            <w:pPr>
              <w:rPr>
                <w:rFonts w:ascii="宋体" w:eastAsia="宋体" w:hAnsi="宋体"/>
                <w:b/>
                <w:color w:val="AEAAAA" w:themeColor="background2" w:themeShade="BF"/>
                <w:sz w:val="20"/>
                <w:szCs w:val="21"/>
              </w:rPr>
            </w:pPr>
          </w:p>
          <w:p w:rsidR="000833D8" w:rsidRPr="000833D8" w:rsidRDefault="000833D8" w:rsidP="000833D8">
            <w:pPr>
              <w:rPr>
                <w:rFonts w:ascii="宋体" w:eastAsia="宋体" w:hAnsi="宋体"/>
                <w:color w:val="AEAAAA" w:themeColor="background2" w:themeShade="BF"/>
                <w:sz w:val="20"/>
                <w:szCs w:val="21"/>
              </w:rPr>
            </w:pPr>
            <w:r w:rsidRPr="000833D8">
              <w:rPr>
                <w:rFonts w:ascii="宋体" w:eastAsia="宋体" w:hAnsi="宋体" w:hint="eastAsia"/>
                <w:b/>
                <w:color w:val="AEAAAA" w:themeColor="background2" w:themeShade="BF"/>
                <w:sz w:val="20"/>
                <w:szCs w:val="21"/>
              </w:rPr>
              <w:t>示例：</w:t>
            </w:r>
          </w:p>
          <w:p w:rsidR="000833D8" w:rsidRPr="000833D8" w:rsidRDefault="000833D8" w:rsidP="000833D8">
            <w:pPr>
              <w:rPr>
                <w:rFonts w:ascii="宋体" w:eastAsia="宋体" w:hAnsi="宋体"/>
                <w:color w:val="AEAAAA" w:themeColor="background2" w:themeShade="BF"/>
                <w:sz w:val="20"/>
                <w:szCs w:val="21"/>
              </w:rPr>
            </w:pPr>
            <w:r w:rsidRPr="000833D8">
              <w:rPr>
                <w:rFonts w:ascii="宋体" w:eastAsia="宋体" w:hAnsi="宋体" w:hint="eastAsia"/>
                <w:color w:val="AEAAAA" w:themeColor="background2" w:themeShade="BF"/>
                <w:sz w:val="20"/>
                <w:szCs w:val="21"/>
              </w:rPr>
              <w:t>图为待观察平面（抛光面），长边为17mm，短边为7mm。沿7mm方向为轧向（RD），沿1</w:t>
            </w:r>
            <w:r w:rsidRPr="000833D8">
              <w:rPr>
                <w:rFonts w:ascii="宋体" w:eastAsia="宋体" w:hAnsi="宋体"/>
                <w:color w:val="AEAAAA" w:themeColor="background2" w:themeShade="BF"/>
                <w:sz w:val="20"/>
                <w:szCs w:val="21"/>
              </w:rPr>
              <w:t>7</w:t>
            </w:r>
            <w:r w:rsidRPr="000833D8">
              <w:rPr>
                <w:rFonts w:ascii="宋体" w:eastAsia="宋体" w:hAnsi="宋体" w:hint="eastAsia"/>
                <w:color w:val="AEAAAA" w:themeColor="background2" w:themeShade="BF"/>
                <w:sz w:val="20"/>
                <w:szCs w:val="21"/>
              </w:rPr>
              <w:t>mm方向为轧面法向（ND），大面法线为横向（TD）。</w:t>
            </w:r>
          </w:p>
          <w:p w:rsidR="000833D8" w:rsidRPr="000833D8" w:rsidRDefault="000833D8" w:rsidP="000833D8">
            <w:pPr>
              <w:ind w:firstLineChars="100" w:firstLine="200"/>
              <w:rPr>
                <w:rFonts w:ascii="宋体" w:eastAsia="宋体" w:hAnsi="宋体"/>
                <w:sz w:val="20"/>
                <w:szCs w:val="21"/>
              </w:rPr>
            </w:pPr>
            <w:r w:rsidRPr="000833D8">
              <w:rPr>
                <w:rFonts w:ascii="宋体" w:eastAsia="宋体" w:hAnsi="宋体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1C98A" wp14:editId="081D7D5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142240</wp:posOffset>
                      </wp:positionV>
                      <wp:extent cx="372745" cy="541020"/>
                      <wp:effectExtent l="0" t="0" r="8255" b="177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745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131149" id="矩形 6" o:spid="_x0000_s1026" style="position:absolute;left:0;text-align:left;margin-left:2.7pt;margin-top:11.2pt;width:29.3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" fillcolor="#5b9bd5 [3204]" strokecolor="#1f4d78 [1604]" strokeweight="1pt"/>
                  </w:pict>
                </mc:Fallback>
              </mc:AlternateContent>
            </w:r>
            <w:r w:rsidRPr="000833D8">
              <w:rPr>
                <w:rFonts w:ascii="宋体" w:eastAsia="宋体" w:hAnsi="宋体" w:hint="eastAsia"/>
                <w:sz w:val="20"/>
                <w:szCs w:val="21"/>
              </w:rPr>
              <w:t>→RD</w:t>
            </w:r>
          </w:p>
          <w:p w:rsidR="000833D8" w:rsidRPr="000833D8" w:rsidRDefault="000833D8" w:rsidP="000833D8">
            <w:pPr>
              <w:rPr>
                <w:rFonts w:ascii="宋体" w:eastAsia="宋体" w:hAnsi="宋体"/>
                <w:sz w:val="20"/>
                <w:szCs w:val="21"/>
              </w:rPr>
            </w:pPr>
            <w:r w:rsidRPr="000833D8">
              <w:rPr>
                <w:rFonts w:ascii="宋体" w:eastAsia="宋体" w:hAnsi="宋体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D3928" wp14:editId="09669E3C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127635</wp:posOffset>
                      </wp:positionV>
                      <wp:extent cx="694690" cy="31432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33D8" w:rsidRPr="000833D8" w:rsidRDefault="000833D8" w:rsidP="000833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833D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↑</w:t>
                                  </w:r>
                                  <w:r w:rsidRPr="000833D8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833D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:rsidR="000833D8" w:rsidRDefault="000833D8" w:rsidP="00083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E5D39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margin-left:23.95pt;margin-top:10.05pt;width:54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" filled="f" stroked="f" strokeweight=".5pt">
                      <v:textbox>
                        <w:txbxContent>
                          <w:p w:rsidR="000833D8" w:rsidRPr="000833D8" w:rsidRDefault="000833D8" w:rsidP="000833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33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↑</w:t>
                            </w:r>
                            <w:r w:rsidRPr="000833D8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833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0833D8" w:rsidRDefault="000833D8" w:rsidP="000833D8"/>
                        </w:txbxContent>
                      </v:textbox>
                    </v:shape>
                  </w:pict>
                </mc:Fallback>
              </mc:AlternateContent>
            </w:r>
          </w:p>
          <w:p w:rsidR="000833D8" w:rsidRPr="000833D8" w:rsidRDefault="000833D8" w:rsidP="000833D8">
            <w:pPr>
              <w:rPr>
                <w:rFonts w:ascii="宋体" w:eastAsia="宋体" w:hAnsi="宋体"/>
                <w:sz w:val="20"/>
                <w:szCs w:val="21"/>
              </w:rPr>
            </w:pPr>
          </w:p>
          <w:p w:rsidR="000833D8" w:rsidRPr="000833D8" w:rsidRDefault="000833D8" w:rsidP="000833D8">
            <w:pPr>
              <w:rPr>
                <w:rFonts w:ascii="宋体" w:eastAsia="宋体" w:hAnsi="宋体"/>
                <w:sz w:val="20"/>
                <w:szCs w:val="21"/>
              </w:rPr>
            </w:pPr>
          </w:p>
          <w:p w:rsidR="000833D8" w:rsidRPr="000833D8" w:rsidRDefault="000833D8" w:rsidP="000833D8">
            <w:pPr>
              <w:ind w:firstLineChars="100" w:firstLine="200"/>
              <w:rPr>
                <w:rFonts w:ascii="宋体" w:eastAsia="宋体" w:hAnsi="宋体"/>
                <w:sz w:val="20"/>
                <w:szCs w:val="21"/>
              </w:rPr>
            </w:pPr>
            <w:r w:rsidRPr="000833D8">
              <w:rPr>
                <w:rFonts w:ascii="宋体" w:eastAsia="宋体" w:hAnsi="宋体" w:hint="eastAsia"/>
                <w:sz w:val="20"/>
                <w:szCs w:val="21"/>
              </w:rPr>
              <w:t>→RD</w:t>
            </w:r>
          </w:p>
        </w:tc>
      </w:tr>
      <w:tr w:rsidR="000833D8" w:rsidRPr="003F2676" w:rsidTr="000833D8">
        <w:tc>
          <w:tcPr>
            <w:tcW w:w="1070" w:type="pct"/>
            <w:shd w:val="clear" w:color="auto" w:fill="auto"/>
            <w:vAlign w:val="center"/>
          </w:tcPr>
          <w:p w:rsidR="000833D8" w:rsidRPr="000833D8" w:rsidRDefault="000833D8" w:rsidP="000833D8">
            <w:pPr>
              <w:jc w:val="both"/>
              <w:rPr>
                <w:rFonts w:ascii="微软雅黑" w:eastAsia="微软雅黑" w:hAnsi="微软雅黑"/>
                <w:b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1"/>
              </w:rPr>
              <w:t>扫描要求</w:t>
            </w:r>
          </w:p>
        </w:tc>
        <w:tc>
          <w:tcPr>
            <w:tcW w:w="3930" w:type="pct"/>
            <w:gridSpan w:val="3"/>
            <w:shd w:val="clear" w:color="auto" w:fill="auto"/>
            <w:vAlign w:val="center"/>
          </w:tcPr>
          <w:p w:rsidR="000833D8" w:rsidRPr="000833D8" w:rsidRDefault="000833D8" w:rsidP="000833D8">
            <w:pPr>
              <w:rPr>
                <w:rFonts w:ascii="宋体" w:eastAsia="宋体" w:hAnsi="宋体"/>
                <w:b/>
                <w:color w:val="AEAAAA" w:themeColor="background2" w:themeShade="BF"/>
                <w:sz w:val="20"/>
                <w:szCs w:val="21"/>
              </w:rPr>
            </w:pPr>
          </w:p>
        </w:tc>
      </w:tr>
      <w:tr w:rsidR="000D7A57" w:rsidRPr="003F2676" w:rsidTr="00DE48AA">
        <w:tc>
          <w:tcPr>
            <w:tcW w:w="1070" w:type="pct"/>
            <w:shd w:val="clear" w:color="auto" w:fill="auto"/>
          </w:tcPr>
          <w:p w:rsidR="000D7A57" w:rsidRPr="003F2676" w:rsidRDefault="000D7A57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0D7A57" w:rsidRPr="00DE48AA" w:rsidRDefault="009C6F67" w:rsidP="00EC4DBD">
            <w:pPr>
              <w:rPr>
                <w:rFonts w:ascii="微软雅黑" w:eastAsia="微软雅黑" w:hAnsi="微软雅黑"/>
                <w:bCs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820877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D7A57" w:rsidRPr="00DE48AA">
              <w:rPr>
                <w:rFonts w:ascii="微软雅黑" w:eastAsia="微软雅黑" w:hAnsi="微软雅黑"/>
                <w:bCs/>
                <w:sz w:val="22"/>
                <w:szCs w:val="22"/>
              </w:rPr>
              <w:t>否</w:t>
            </w:r>
            <w:r w:rsidR="00B778B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 xml:space="preserve">   </w:t>
            </w:r>
            <w:r w:rsidR="00DE48AA">
              <w:rPr>
                <w:rFonts w:ascii="微软雅黑" w:eastAsia="微软雅黑" w:hAnsi="微软雅黑"/>
                <w:bCs/>
                <w:sz w:val="22"/>
                <w:szCs w:val="22"/>
              </w:rPr>
              <w:t xml:space="preserve"> </w:t>
            </w:r>
            <w:r w:rsidR="00A62C4D" w:rsidRPr="00DE48AA">
              <w:rPr>
                <w:rFonts w:ascii="微软雅黑" w:eastAsia="微软雅黑" w:hAnsi="微软雅黑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032807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bookmarkStart w:id="0" w:name="_GoBack"/>
            <w:bookmarkEnd w:id="0"/>
            <w:r w:rsidR="00B778B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>是</w:t>
            </w:r>
            <w:r w:rsidR="0024204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 xml:space="preserve"> </w:t>
            </w:r>
          </w:p>
        </w:tc>
      </w:tr>
      <w:tr w:rsidR="00744DE3" w:rsidRPr="003F2676" w:rsidTr="00DE48AA">
        <w:tc>
          <w:tcPr>
            <w:tcW w:w="1070" w:type="pct"/>
            <w:shd w:val="clear" w:color="auto" w:fill="auto"/>
          </w:tcPr>
          <w:p w:rsidR="00744DE3" w:rsidRPr="003F2676" w:rsidRDefault="00744DE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其他备注：</w:t>
            </w:r>
          </w:p>
        </w:tc>
        <w:tc>
          <w:tcPr>
            <w:tcW w:w="3930" w:type="pct"/>
            <w:gridSpan w:val="3"/>
            <w:shd w:val="clear" w:color="auto" w:fill="auto"/>
          </w:tcPr>
          <w:p w:rsidR="00744DE3" w:rsidRDefault="003065ED" w:rsidP="00F52C76">
            <w:pPr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 w:rsidR="00511AFD" w:rsidRPr="0065220E" w:rsidRDefault="00511AFD" w:rsidP="0065220E">
      <w:pPr>
        <w:rPr>
          <w:rFonts w:ascii="微软雅黑" w:eastAsia="微软雅黑" w:hAnsi="微软雅黑" w:hint="eastAsia"/>
          <w:sz w:val="22"/>
          <w:szCs w:val="24"/>
        </w:rPr>
      </w:pPr>
    </w:p>
    <w:sectPr w:rsidR="00511AFD" w:rsidRPr="0065220E">
      <w:headerReference w:type="default" r:id="rId9"/>
      <w:foot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63" w:rsidRDefault="00F37A63">
      <w:r>
        <w:separator/>
      </w:r>
    </w:p>
  </w:endnote>
  <w:endnote w:type="continuationSeparator" w:id="0">
    <w:p w:rsidR="00F37A63" w:rsidRDefault="00F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4" w:type="dxa"/>
      <w:tblInd w:w="-284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74"/>
    </w:tblGrid>
    <w:tr w:rsidR="002C15B7" w:rsidTr="00EC43A8">
      <w:tc>
        <w:tcPr>
          <w:tcW w:w="9274" w:type="dxa"/>
          <w:shd w:val="clear" w:color="auto" w:fill="auto"/>
        </w:tcPr>
        <w:p w:rsidR="002C15B7" w:rsidRDefault="002C15B7"/>
      </w:tc>
    </w:tr>
  </w:tbl>
  <w:p w:rsidR="002C15B7" w:rsidRDefault="002C15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63" w:rsidRDefault="00F37A63">
      <w:r>
        <w:separator/>
      </w:r>
    </w:p>
  </w:footnote>
  <w:footnote w:type="continuationSeparator" w:id="0">
    <w:p w:rsidR="00F37A63" w:rsidRDefault="00F3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7" w:rsidRPr="0065220E" w:rsidRDefault="009C6F67" w:rsidP="009C6F67">
    <w:pPr>
      <w:pStyle w:val="a4"/>
      <w:jc w:val="right"/>
    </w:pPr>
    <w:proofErr w:type="gramStart"/>
    <w:r>
      <w:rPr>
        <w:rFonts w:hint="eastAsia"/>
      </w:rPr>
      <w:t>萨</w:t>
    </w:r>
    <w:proofErr w:type="gramEnd"/>
    <w:r>
      <w:rPr>
        <w:rFonts w:hint="eastAsia"/>
      </w:rPr>
      <w:t>恩斯检测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61F"/>
    <w:multiLevelType w:val="hybridMultilevel"/>
    <w:tmpl w:val="B3CC1FC4"/>
    <w:lvl w:ilvl="0" w:tplc="A9F495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B164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D041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61014"/>
    <w:multiLevelType w:val="singleLevel"/>
    <w:tmpl w:val="7366101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E420234"/>
    <w:multiLevelType w:val="hybridMultilevel"/>
    <w:tmpl w:val="C4DE11E0"/>
    <w:lvl w:ilvl="0" w:tplc="683AF9FC">
      <w:numFmt w:val="bullet"/>
      <w:lvlText w:val="□"/>
      <w:lvlJc w:val="left"/>
      <w:pPr>
        <w:ind w:left="5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83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C6F67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3566C"/>
    <w:rsid w:val="00F37A63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7DE27"/>
  <w15:docId w15:val="{575F2E76-5179-4781-8A4B-78ADB46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character" w:customStyle="1" w:styleId="rStyle">
    <w:name w:val="rStyle"/>
    <w:rPr>
      <w:b/>
      <w:sz w:val="28"/>
      <w:szCs w:val="28"/>
    </w:rPr>
  </w:style>
  <w:style w:type="paragraph" w:customStyle="1" w:styleId="pStyle">
    <w:name w:val="pStyle"/>
    <w:basedOn w:val="a"/>
    <w:pPr>
      <w:jc w:val="center"/>
    </w:pPr>
  </w:style>
  <w:style w:type="paragraph" w:styleId="a3">
    <w:name w:val="List Paragraph"/>
    <w:basedOn w:val="a"/>
    <w:uiPriority w:val="34"/>
    <w:qFormat/>
    <w:rsid w:val="00D424B8"/>
    <w:pPr>
      <w:ind w:firstLineChars="200" w:firstLine="420"/>
    </w:pPr>
  </w:style>
  <w:style w:type="paragraph" w:styleId="a4">
    <w:name w:val="header"/>
    <w:basedOn w:val="a"/>
    <w:link w:val="a5"/>
    <w:uiPriority w:val="99"/>
    <w:rsid w:val="00D4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4B8"/>
    <w:rPr>
      <w:sz w:val="18"/>
      <w:szCs w:val="18"/>
    </w:rPr>
  </w:style>
  <w:style w:type="paragraph" w:styleId="a6">
    <w:name w:val="footer"/>
    <w:basedOn w:val="a"/>
    <w:link w:val="a7"/>
    <w:rsid w:val="00D424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B8"/>
    <w:rPr>
      <w:sz w:val="18"/>
      <w:szCs w:val="18"/>
    </w:rPr>
  </w:style>
  <w:style w:type="character" w:styleId="a8">
    <w:name w:val="Hyperlink"/>
    <w:basedOn w:val="a0"/>
    <w:rsid w:val="00785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3DCEF-86FE-42CF-808E-5F94DABB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8615527965818</cp:lastModifiedBy>
  <cp:revision>3</cp:revision>
  <dcterms:created xsi:type="dcterms:W3CDTF">2023-05-28T17:35:00Z</dcterms:created>
  <dcterms:modified xsi:type="dcterms:W3CDTF">2023-07-03T15:57:00Z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