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r>
        <w:rPr>
          <w:rStyle w:val="8"/>
          <w:rFonts w:hint="eastAsia" w:ascii="微软雅黑" w:hAnsi="微软雅黑" w:eastAsia="微软雅黑"/>
          <w:lang w:val="en-US" w:eastAsia="zh-Hans"/>
        </w:rPr>
        <w:t>光学显微镜</w:t>
      </w:r>
      <w:r>
        <w:rPr>
          <w:rStyle w:val="8"/>
          <w:rFonts w:hint="eastAsia" w:ascii="微软雅黑" w:hAnsi="微软雅黑" w:eastAsia="微软雅黑"/>
        </w:rPr>
        <w:t>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8974" w:type="dxa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23"/>
        <w:gridCol w:w="3260"/>
        <w:gridCol w:w="1134"/>
        <w:gridCol w:w="2657"/>
      </w:tblGrid>
      <w:tr>
        <w:tc>
          <w:tcPr>
            <w:tcW w:w="8974" w:type="dxa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下单时需上传此测试单作为拍摄时的参考，请务必如实认真填写。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c>
          <w:tcPr>
            <w:tcW w:w="518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79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3260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657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测试目的总说明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 xml:space="preserve">粉末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>薄膜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sz w:val="22"/>
                <w:szCs w:val="22"/>
              </w:rPr>
              <w:t>液体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薄膜/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块状样品请注意标记并说明测试面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；</w:t>
            </w: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制样要求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</w:t>
            </w:r>
          </w:p>
          <w:p>
            <w:pP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</w:pP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形貌拍摄</w:t>
            </w:r>
            <w:r>
              <w:rPr>
                <w:rFonts w:ascii="微软雅黑" w:hAnsi="微软雅黑" w:eastAsia="微软雅黑"/>
                <w:b/>
                <w:color w:val="FF0000"/>
                <w:sz w:val="22"/>
                <w:szCs w:val="22"/>
              </w:rPr>
              <w:t>具体要求</w:t>
            </w: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说明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拍摄</w:t>
            </w:r>
            <w:r>
              <w:rPr>
                <w:rFonts w:ascii="微软雅黑" w:hAnsi="微软雅黑" w:eastAsia="微软雅黑"/>
                <w:sz w:val="22"/>
                <w:szCs w:val="22"/>
              </w:rPr>
              <w:t>目的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/重点：</w:t>
            </w:r>
          </w:p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ascii="微软雅黑" w:hAnsi="微软雅黑" w:eastAsia="微软雅黑"/>
                <w:sz w:val="22"/>
                <w:szCs w:val="22"/>
              </w:rPr>
              <w:t>拍摄放大倍数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>/标尺：</w:t>
            </w: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样品是否需要回收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ascii="微软雅黑" w:hAnsi="微软雅黑" w:eastAsia="微软雅黑"/>
                <w:b/>
                <w:sz w:val="22"/>
                <w:szCs w:val="22"/>
              </w:rPr>
              <w:t>否</w:t>
            </w: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   </w:t>
            </w:r>
            <w:r>
              <w:rPr>
                <w:rFonts w:ascii="微软雅黑" w:hAnsi="微软雅黑" w:eastAsia="微软雅黑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  <w:id w:val="147451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微软雅黑" w:hAnsi="微软雅黑" w:eastAsia="微软雅黑" w:cstheme="minorBidi"/>
                  <w:sz w:val="22"/>
                  <w:szCs w:val="22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 xml:space="preserve">是 </w:t>
            </w:r>
          </w:p>
        </w:tc>
      </w:tr>
      <w:tr>
        <w:tc>
          <w:tcPr>
            <w:tcW w:w="1923" w:type="dxa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7051" w:type="dxa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b/>
          <w:sz w:val="24"/>
          <w:szCs w:val="22"/>
        </w:rPr>
      </w:pPr>
      <w:r>
        <w:rPr>
          <w:rFonts w:ascii="微软雅黑" w:hAnsi="微软雅黑" w:eastAsia="微软雅黑"/>
          <w:b/>
          <w:sz w:val="24"/>
          <w:szCs w:val="22"/>
        </w:rPr>
        <w:t>请尽可能根据测试要求</w:t>
      </w:r>
      <w:r>
        <w:rPr>
          <w:rFonts w:hint="eastAsia" w:ascii="微软雅黑" w:hAnsi="微软雅黑" w:eastAsia="微软雅黑"/>
          <w:b/>
          <w:sz w:val="24"/>
          <w:szCs w:val="22"/>
        </w:rPr>
        <w:t>给</w:t>
      </w:r>
      <w:r>
        <w:rPr>
          <w:rFonts w:ascii="微软雅黑" w:hAnsi="微软雅黑" w:eastAsia="微软雅黑"/>
          <w:b/>
          <w:sz w:val="24"/>
          <w:szCs w:val="22"/>
        </w:rPr>
        <w:t>相应的参考图</w:t>
      </w:r>
    </w:p>
    <w:p>
      <w:pPr>
        <w:rPr>
          <w:rFonts w:ascii="微软雅黑" w:hAnsi="微软雅黑" w:eastAsia="微软雅黑"/>
          <w:sz w:val="22"/>
          <w:szCs w:val="22"/>
        </w:rPr>
      </w:pPr>
      <w:r>
        <w:rPr>
          <w:rFonts w:hint="eastAsia" w:ascii="微软雅黑" w:hAnsi="微软雅黑" w:eastAsia="微软雅黑"/>
          <w:sz w:val="22"/>
          <w:szCs w:val="22"/>
        </w:rPr>
        <w:t>形貌参考图：（若是文献上的参考图，请注明）</w:t>
      </w:r>
    </w:p>
    <w:p>
      <w:pPr>
        <w:rPr>
          <w:rFonts w:ascii="微软雅黑" w:hAnsi="微软雅黑" w:eastAsia="微软雅黑"/>
          <w:sz w:val="22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MS Gothic">
    <w:altName w:val="苹方-简"/>
    <w:panose1 w:val="020B0609070205080204"/>
    <w:charset w:val="80"/>
    <w:family w:val="auto"/>
    <w:pitch w:val="default"/>
    <w:sig w:usb0="00000000" w:usb1="00000000" w:usb2="08000012" w:usb3="00000000" w:csb0="4002009F" w:csb1="DFD7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F95"/>
    <w:rsid w:val="000763D8"/>
    <w:rsid w:val="000840DF"/>
    <w:rsid w:val="00090B68"/>
    <w:rsid w:val="000C1829"/>
    <w:rsid w:val="000D0704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86048"/>
    <w:rsid w:val="001B1DFD"/>
    <w:rsid w:val="001B2BD5"/>
    <w:rsid w:val="001E6EC2"/>
    <w:rsid w:val="0020057B"/>
    <w:rsid w:val="00232037"/>
    <w:rsid w:val="00237BC9"/>
    <w:rsid w:val="0024204F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32EE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C383C"/>
    <w:rsid w:val="004C41B7"/>
    <w:rsid w:val="004D025A"/>
    <w:rsid w:val="004F1D77"/>
    <w:rsid w:val="004F2C17"/>
    <w:rsid w:val="004F60CF"/>
    <w:rsid w:val="00505C75"/>
    <w:rsid w:val="00526096"/>
    <w:rsid w:val="00530F46"/>
    <w:rsid w:val="005513D0"/>
    <w:rsid w:val="00552EBD"/>
    <w:rsid w:val="005540B1"/>
    <w:rsid w:val="005618B3"/>
    <w:rsid w:val="00564D8B"/>
    <w:rsid w:val="00577B46"/>
    <w:rsid w:val="00580016"/>
    <w:rsid w:val="00580E72"/>
    <w:rsid w:val="00582B3C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703619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B1E06"/>
    <w:rsid w:val="008C6296"/>
    <w:rsid w:val="008D12BE"/>
    <w:rsid w:val="008F4526"/>
    <w:rsid w:val="00916F99"/>
    <w:rsid w:val="00921E7F"/>
    <w:rsid w:val="009227AC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66ED8"/>
    <w:rsid w:val="00C6760E"/>
    <w:rsid w:val="00C926FE"/>
    <w:rsid w:val="00CA0D1D"/>
    <w:rsid w:val="00CB5F71"/>
    <w:rsid w:val="00CE3F46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E04B22"/>
    <w:rsid w:val="00E12463"/>
    <w:rsid w:val="00E216D7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74207"/>
    <w:rsid w:val="00F828E7"/>
    <w:rsid w:val="00F83418"/>
    <w:rsid w:val="00F9219D"/>
    <w:rsid w:val="00FC6FA5"/>
    <w:rsid w:val="00FD2AA1"/>
    <w:rsid w:val="00FD4274"/>
    <w:rsid w:val="00FE3A09"/>
    <w:rsid w:val="245A7440"/>
    <w:rsid w:val="50C61E33"/>
    <w:rsid w:val="F2F3A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qFormat/>
    <w:uiPriority w:val="0"/>
    <w:rPr>
      <w:b/>
      <w:sz w:val="28"/>
      <w:szCs w:val="28"/>
    </w:rPr>
  </w:style>
  <w:style w:type="paragraph" w:customStyle="1" w:styleId="9">
    <w:name w:val="pStyle"/>
    <w:basedOn w:val="1"/>
    <w:qFormat/>
    <w:uiPriority w:val="0"/>
    <w:pPr>
      <w:jc w:val="center"/>
    </w:p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896</Words>
  <Characters>961</Characters>
  <Lines>87</Lines>
  <Paragraphs>100</Paragraphs>
  <TotalTime>2</TotalTime>
  <ScaleCrop>false</ScaleCrop>
  <LinksUpToDate>false</LinksUpToDate>
  <CharactersWithSpaces>1129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2023-05-28T16:39:00Z</dcterms:created>
  <dc:creator>Administrator</dc:creator>
  <cp:lastModifiedBy>Sciclubs~黄飞</cp:lastModifiedBy>
  <dcterms:modified xsi:type="dcterms:W3CDTF">2023-08-03T17:16:50Z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547871F371F9433C880EF36B46F13A9E_12</vt:lpwstr>
  </property>
</Properties>
</file>